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8B" w:rsidRDefault="009C4105" w:rsidP="00F30F8B">
      <w:pPr>
        <w:jc w:val="center"/>
      </w:pPr>
      <w:r>
        <w:pict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05.55pt;height:66.1pt" fillcolor="#ffc">
            <v:fill color2="#f99" focus="100%" type="gradient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Times New Roman&quot;;font-size:44pt;v-text-kern:t" trim="t" fitpath="t" string="Muckraker of the Year"/>
          </v:shape>
        </w:pict>
      </w:r>
    </w:p>
    <w:p w:rsidR="00F30F8B" w:rsidRDefault="00F30F8B" w:rsidP="00F30F8B">
      <w:pPr>
        <w:jc w:val="center"/>
      </w:pPr>
    </w:p>
    <w:p w:rsidR="00F30F8B" w:rsidRDefault="00F30F8B" w:rsidP="00F30F8B">
      <w:pPr>
        <w:jc w:val="center"/>
      </w:pPr>
    </w:p>
    <w:p w:rsidR="00F30F8B" w:rsidRDefault="00F30F8B" w:rsidP="00F30F8B">
      <w:pPr>
        <w:jc w:val="center"/>
      </w:pPr>
    </w:p>
    <w:p w:rsidR="00F30F8B" w:rsidRDefault="00F30F8B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Muckraker,</w:t>
      </w:r>
      <w:proofErr w:type="gramEnd"/>
      <w:r w:rsidR="00A22622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a title given by Theodore Roosevelt to a group of journalists who became experts at digging up “dirt” on large companies.  </w:t>
      </w:r>
      <w:r w:rsidR="00A22622">
        <w:rPr>
          <w:sz w:val="28"/>
          <w:szCs w:val="28"/>
        </w:rPr>
        <w:t>At the turn of the century, t</w:t>
      </w:r>
      <w:r>
        <w:rPr>
          <w:sz w:val="28"/>
          <w:szCs w:val="28"/>
        </w:rPr>
        <w:t>hese repo</w:t>
      </w:r>
      <w:r w:rsidR="00A66865">
        <w:rPr>
          <w:sz w:val="28"/>
          <w:szCs w:val="28"/>
        </w:rPr>
        <w:t>rters exposed the exploitation of the poor and underprivileged</w:t>
      </w:r>
      <w:r w:rsidR="00A22622">
        <w:rPr>
          <w:sz w:val="28"/>
          <w:szCs w:val="28"/>
        </w:rPr>
        <w:t>, which</w:t>
      </w:r>
      <w:r w:rsidR="00A66865">
        <w:rPr>
          <w:sz w:val="28"/>
          <w:szCs w:val="28"/>
        </w:rPr>
        <w:t xml:space="preserve"> improve</w:t>
      </w:r>
      <w:r w:rsidR="00B40269">
        <w:rPr>
          <w:sz w:val="28"/>
          <w:szCs w:val="28"/>
        </w:rPr>
        <w:t>d</w:t>
      </w:r>
      <w:r w:rsidR="00A66865">
        <w:rPr>
          <w:sz w:val="28"/>
          <w:szCs w:val="28"/>
        </w:rPr>
        <w:t xml:space="preserve"> life</w:t>
      </w:r>
      <w:r w:rsidR="00A22622">
        <w:rPr>
          <w:sz w:val="28"/>
          <w:szCs w:val="28"/>
        </w:rPr>
        <w:t xml:space="preserve"> for all Americans. Many of the</w:t>
      </w:r>
      <w:r w:rsidR="00A66865">
        <w:rPr>
          <w:sz w:val="28"/>
          <w:szCs w:val="28"/>
        </w:rPr>
        <w:t xml:space="preserve"> reforms</w:t>
      </w:r>
      <w:r w:rsidR="00A22622">
        <w:rPr>
          <w:sz w:val="28"/>
          <w:szCs w:val="28"/>
        </w:rPr>
        <w:t xml:space="preserve"> that were made as a result of the work done by these reporters can still be seen in labor laws that </w:t>
      </w:r>
      <w:proofErr w:type="gramStart"/>
      <w:r w:rsidR="00A22622">
        <w:rPr>
          <w:sz w:val="28"/>
          <w:szCs w:val="28"/>
        </w:rPr>
        <w:t>effect</w:t>
      </w:r>
      <w:proofErr w:type="gramEnd"/>
      <w:r w:rsidR="00A22622">
        <w:rPr>
          <w:sz w:val="28"/>
          <w:szCs w:val="28"/>
        </w:rPr>
        <w:t xml:space="preserve"> us today.</w:t>
      </w:r>
    </w:p>
    <w:p w:rsidR="00A66865" w:rsidRDefault="00A66865" w:rsidP="00F30F8B">
      <w:pPr>
        <w:rPr>
          <w:sz w:val="28"/>
          <w:szCs w:val="28"/>
        </w:rPr>
      </w:pPr>
    </w:p>
    <w:p w:rsidR="00A66865" w:rsidRDefault="00A66865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A22622">
        <w:rPr>
          <w:b/>
          <w:sz w:val="28"/>
          <w:szCs w:val="28"/>
        </w:rPr>
        <w:t>Speech</w:t>
      </w:r>
      <w:r>
        <w:rPr>
          <w:sz w:val="28"/>
          <w:szCs w:val="28"/>
        </w:rPr>
        <w:t xml:space="preserve">.  Create a short speech that is at least 2 minutes long.  This speech should explain why your candidate deserves the “Muckraker of the Year” award.  This speech should highlight the accomplishments of your candidate and convince your audience </w:t>
      </w:r>
      <w:r w:rsidR="005A5CAB">
        <w:rPr>
          <w:sz w:val="28"/>
          <w:szCs w:val="28"/>
        </w:rPr>
        <w:t>that he/she deserves the “Muckraker of the Year” reward.</w:t>
      </w:r>
      <w:r w:rsidR="00A22622">
        <w:rPr>
          <w:sz w:val="28"/>
          <w:szCs w:val="28"/>
        </w:rPr>
        <w:t xml:space="preserve">  (20 points)</w:t>
      </w:r>
    </w:p>
    <w:p w:rsidR="00A66865" w:rsidRDefault="00A66865" w:rsidP="00F30F8B">
      <w:pPr>
        <w:rPr>
          <w:sz w:val="28"/>
          <w:szCs w:val="28"/>
        </w:rPr>
      </w:pPr>
    </w:p>
    <w:p w:rsidR="00A66865" w:rsidRDefault="00A66865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A22622">
        <w:rPr>
          <w:b/>
          <w:sz w:val="28"/>
          <w:szCs w:val="28"/>
        </w:rPr>
        <w:t>Poster</w:t>
      </w:r>
      <w:r>
        <w:rPr>
          <w:sz w:val="28"/>
          <w:szCs w:val="28"/>
        </w:rPr>
        <w:t>.  Create a poster complete with pictures and color that can be used as a visual aid for your speaker.</w:t>
      </w:r>
      <w:r w:rsidR="00A22622">
        <w:rPr>
          <w:sz w:val="28"/>
          <w:szCs w:val="28"/>
        </w:rPr>
        <w:t xml:space="preserve">  (15 points)</w:t>
      </w:r>
    </w:p>
    <w:p w:rsidR="00A66865" w:rsidRDefault="00A66865" w:rsidP="00F30F8B">
      <w:pPr>
        <w:rPr>
          <w:sz w:val="28"/>
          <w:szCs w:val="28"/>
        </w:rPr>
      </w:pPr>
    </w:p>
    <w:p w:rsidR="00A66865" w:rsidRDefault="00A66865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A22622">
        <w:rPr>
          <w:b/>
          <w:sz w:val="28"/>
          <w:szCs w:val="28"/>
        </w:rPr>
        <w:t>Certificate</w:t>
      </w:r>
      <w:r>
        <w:rPr>
          <w:sz w:val="28"/>
          <w:szCs w:val="28"/>
        </w:rPr>
        <w:t>.  Create a certificate of merit for your candidate.  This certificate will be a reward that is given to your candidate for all the hard work they have done.</w:t>
      </w:r>
      <w:r w:rsidR="00A22622">
        <w:rPr>
          <w:sz w:val="28"/>
          <w:szCs w:val="28"/>
        </w:rPr>
        <w:t xml:space="preserve">  This certificate should say who it is for and why they are being rewarded.  (10 points)</w:t>
      </w:r>
    </w:p>
    <w:p w:rsidR="00A22622" w:rsidRDefault="00A22622" w:rsidP="00F30F8B">
      <w:pPr>
        <w:rPr>
          <w:sz w:val="28"/>
          <w:szCs w:val="28"/>
        </w:rPr>
      </w:pPr>
    </w:p>
    <w:p w:rsidR="00A22622" w:rsidRDefault="00A22622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A22622">
        <w:rPr>
          <w:b/>
          <w:sz w:val="28"/>
          <w:szCs w:val="28"/>
        </w:rPr>
        <w:t>Poem</w:t>
      </w:r>
      <w:r>
        <w:rPr>
          <w:sz w:val="28"/>
          <w:szCs w:val="28"/>
        </w:rPr>
        <w:t>.  The great accomplishments that were made by your candidate were so inspiring that it deserves a beautiful piece of rhyming poetry that is approximately 12 lines long.  Like the speech, this poem should reflect the life and accomplishments of your candidate.  (15 points)</w:t>
      </w:r>
    </w:p>
    <w:p w:rsidR="00524E03" w:rsidRDefault="00524E03" w:rsidP="00F30F8B">
      <w:pPr>
        <w:rPr>
          <w:sz w:val="28"/>
          <w:szCs w:val="28"/>
        </w:rPr>
      </w:pPr>
    </w:p>
    <w:p w:rsidR="003022A6" w:rsidRPr="00524E03" w:rsidRDefault="00524E03" w:rsidP="00817C1C">
      <w:pPr>
        <w:jc w:val="center"/>
        <w:rPr>
          <w:sz w:val="28"/>
          <w:szCs w:val="28"/>
          <w:u w:val="single"/>
        </w:rPr>
      </w:pPr>
      <w:r w:rsidRPr="00524E03">
        <w:rPr>
          <w:sz w:val="28"/>
          <w:szCs w:val="28"/>
          <w:u w:val="single"/>
        </w:rPr>
        <w:t>Muckrakers</w:t>
      </w:r>
    </w:p>
    <w:p w:rsidR="00817C1C" w:rsidRDefault="00817C1C" w:rsidP="00F30F8B">
      <w:pPr>
        <w:rPr>
          <w:sz w:val="28"/>
          <w:szCs w:val="28"/>
        </w:rPr>
      </w:pPr>
    </w:p>
    <w:p w:rsidR="00817C1C" w:rsidRDefault="00817C1C" w:rsidP="00F30F8B">
      <w:pPr>
        <w:rPr>
          <w:sz w:val="28"/>
          <w:szCs w:val="28"/>
        </w:rPr>
        <w:sectPr w:rsidR="00817C1C">
          <w:pgSz w:w="12240" w:h="15840"/>
          <w:pgMar w:top="1440" w:right="1800" w:bottom="1440" w:left="1800" w:gutter="0"/>
          <w:docGrid w:linePitch="360"/>
        </w:sectPr>
      </w:pPr>
    </w:p>
    <w:p w:rsidR="00524E03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Ida </w:t>
      </w:r>
      <w:proofErr w:type="spellStart"/>
      <w:r>
        <w:rPr>
          <w:sz w:val="28"/>
          <w:szCs w:val="28"/>
        </w:rPr>
        <w:t>Tarbel</w:t>
      </w:r>
      <w:proofErr w:type="spellEnd"/>
    </w:p>
    <w:p w:rsidR="00524E03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>Lincoln Steffens</w:t>
      </w:r>
    </w:p>
    <w:p w:rsidR="00524E03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>Jacob Riis</w:t>
      </w:r>
    </w:p>
    <w:p w:rsidR="00516DE4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>Upton Sinclair</w:t>
      </w:r>
    </w:p>
    <w:p w:rsidR="00524E03" w:rsidRDefault="00516DE4" w:rsidP="00F30F8B">
      <w:pPr>
        <w:rPr>
          <w:sz w:val="28"/>
          <w:szCs w:val="28"/>
        </w:rPr>
      </w:pPr>
      <w:r>
        <w:rPr>
          <w:sz w:val="28"/>
          <w:szCs w:val="28"/>
        </w:rPr>
        <w:t>John Spargo</w:t>
      </w:r>
    </w:p>
    <w:p w:rsidR="00524E03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Robert M. </w:t>
      </w:r>
      <w:proofErr w:type="spellStart"/>
      <w:r>
        <w:rPr>
          <w:sz w:val="28"/>
          <w:szCs w:val="28"/>
        </w:rPr>
        <w:t>LaFollette</w:t>
      </w:r>
      <w:proofErr w:type="spellEnd"/>
    </w:p>
    <w:p w:rsidR="00524E03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 xml:space="preserve">WEB </w:t>
      </w:r>
      <w:proofErr w:type="spellStart"/>
      <w:r>
        <w:rPr>
          <w:sz w:val="28"/>
          <w:szCs w:val="28"/>
        </w:rPr>
        <w:t>DuBois</w:t>
      </w:r>
      <w:proofErr w:type="spellEnd"/>
    </w:p>
    <w:p w:rsidR="003022A6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>Theodore Roosevelt</w:t>
      </w:r>
    </w:p>
    <w:p w:rsidR="003022A6" w:rsidRDefault="00524E03" w:rsidP="00F30F8B">
      <w:pPr>
        <w:rPr>
          <w:sz w:val="28"/>
          <w:szCs w:val="28"/>
        </w:rPr>
      </w:pPr>
      <w:r>
        <w:rPr>
          <w:sz w:val="28"/>
          <w:szCs w:val="28"/>
        </w:rPr>
        <w:t>Jane Adams</w:t>
      </w:r>
    </w:p>
    <w:p w:rsidR="00817C1C" w:rsidRDefault="00817C1C" w:rsidP="00F30F8B">
      <w:pPr>
        <w:rPr>
          <w:sz w:val="28"/>
          <w:szCs w:val="28"/>
        </w:rPr>
        <w:sectPr w:rsidR="00817C1C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3022A6" w:rsidRDefault="003022A6" w:rsidP="00F30F8B">
      <w:pPr>
        <w:rPr>
          <w:sz w:val="28"/>
          <w:szCs w:val="28"/>
        </w:rPr>
      </w:pPr>
    </w:p>
    <w:p w:rsidR="00321A03" w:rsidRPr="00321A03" w:rsidRDefault="00321A03" w:rsidP="00321A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Scoring Guide</w:t>
      </w:r>
    </w:p>
    <w:p w:rsidR="00321A03" w:rsidRDefault="00321A03" w:rsidP="00F30F8B">
      <w:pPr>
        <w:rPr>
          <w:sz w:val="52"/>
          <w:szCs w:val="52"/>
        </w:rPr>
      </w:pP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 xml:space="preserve">Speech – </w:t>
      </w:r>
      <w:r w:rsidRPr="00817C1C">
        <w:rPr>
          <w:i/>
          <w:sz w:val="40"/>
          <w:szCs w:val="52"/>
        </w:rPr>
        <w:t>See Presentation Rubric</w:t>
      </w:r>
    </w:p>
    <w:p w:rsidR="003022A6" w:rsidRPr="00817C1C" w:rsidRDefault="003022A6" w:rsidP="00F30F8B">
      <w:pPr>
        <w:rPr>
          <w:sz w:val="40"/>
          <w:szCs w:val="52"/>
        </w:rPr>
      </w:pP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____/6</w:t>
      </w:r>
      <w:r w:rsidRPr="00817C1C">
        <w:rPr>
          <w:sz w:val="40"/>
          <w:szCs w:val="52"/>
        </w:rPr>
        <w:tab/>
        <w:t>Ethos</w:t>
      </w:r>
      <w:r w:rsidR="00D11587">
        <w:rPr>
          <w:sz w:val="40"/>
          <w:szCs w:val="52"/>
        </w:rPr>
        <w:t xml:space="preserve"> 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____/6</w:t>
      </w:r>
      <w:r w:rsidRPr="00817C1C">
        <w:rPr>
          <w:sz w:val="40"/>
          <w:szCs w:val="52"/>
        </w:rPr>
        <w:tab/>
        <w:t>Pathos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____/6</w:t>
      </w:r>
      <w:r w:rsidRPr="00817C1C">
        <w:rPr>
          <w:sz w:val="40"/>
          <w:szCs w:val="52"/>
        </w:rPr>
        <w:tab/>
        <w:t>Logos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____/2</w:t>
      </w:r>
      <w:r w:rsidRPr="00817C1C">
        <w:rPr>
          <w:sz w:val="40"/>
          <w:szCs w:val="52"/>
        </w:rPr>
        <w:tab/>
        <w:t>Presentation</w:t>
      </w:r>
    </w:p>
    <w:p w:rsidR="003022A6" w:rsidRPr="00817C1C" w:rsidRDefault="003022A6" w:rsidP="00F30F8B">
      <w:pPr>
        <w:rPr>
          <w:sz w:val="40"/>
          <w:szCs w:val="52"/>
        </w:rPr>
      </w:pP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 xml:space="preserve">Poster 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 xml:space="preserve">____/10 </w:t>
      </w:r>
      <w:r w:rsidRPr="00817C1C">
        <w:rPr>
          <w:sz w:val="40"/>
          <w:szCs w:val="52"/>
        </w:rPr>
        <w:tab/>
        <w:t>Relevance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 xml:space="preserve">____/5 </w:t>
      </w:r>
      <w:r w:rsidRPr="00817C1C">
        <w:rPr>
          <w:sz w:val="40"/>
          <w:szCs w:val="52"/>
        </w:rPr>
        <w:tab/>
        <w:t>Completeness</w:t>
      </w:r>
    </w:p>
    <w:p w:rsidR="003022A6" w:rsidRPr="00817C1C" w:rsidRDefault="003022A6" w:rsidP="00F30F8B">
      <w:pPr>
        <w:rPr>
          <w:sz w:val="40"/>
          <w:szCs w:val="52"/>
        </w:rPr>
      </w:pP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 xml:space="preserve">Certificate 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____/5</w:t>
      </w:r>
      <w:r w:rsidRPr="00817C1C">
        <w:rPr>
          <w:sz w:val="40"/>
          <w:szCs w:val="52"/>
        </w:rPr>
        <w:tab/>
        <w:t>Accommodation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____/5</w:t>
      </w:r>
      <w:r w:rsidRPr="00817C1C">
        <w:rPr>
          <w:sz w:val="40"/>
          <w:szCs w:val="52"/>
        </w:rPr>
        <w:tab/>
        <w:t>Style</w:t>
      </w:r>
    </w:p>
    <w:p w:rsidR="003022A6" w:rsidRPr="00817C1C" w:rsidRDefault="003022A6" w:rsidP="00F30F8B">
      <w:pPr>
        <w:rPr>
          <w:sz w:val="40"/>
          <w:szCs w:val="52"/>
        </w:rPr>
      </w:pP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>Poem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____/9</w:t>
      </w:r>
      <w:r w:rsidRPr="00817C1C">
        <w:rPr>
          <w:sz w:val="40"/>
          <w:szCs w:val="52"/>
        </w:rPr>
        <w:tab/>
        <w:t>Recognition</w:t>
      </w:r>
    </w:p>
    <w:p w:rsidR="003022A6" w:rsidRPr="00817C1C" w:rsidRDefault="003022A6" w:rsidP="00F30F8B">
      <w:pPr>
        <w:rPr>
          <w:sz w:val="40"/>
          <w:szCs w:val="52"/>
        </w:rPr>
      </w:pPr>
      <w:r w:rsidRPr="00817C1C">
        <w:rPr>
          <w:sz w:val="40"/>
          <w:szCs w:val="52"/>
        </w:rPr>
        <w:tab/>
      </w:r>
      <w:r w:rsidRPr="00817C1C">
        <w:rPr>
          <w:sz w:val="40"/>
          <w:szCs w:val="52"/>
        </w:rPr>
        <w:tab/>
        <w:t>____/6</w:t>
      </w:r>
      <w:r w:rsidRPr="00817C1C">
        <w:rPr>
          <w:sz w:val="40"/>
          <w:szCs w:val="52"/>
        </w:rPr>
        <w:tab/>
        <w:t>Completeness</w:t>
      </w:r>
    </w:p>
    <w:sectPr w:rsidR="003022A6" w:rsidRPr="00817C1C" w:rsidSect="00817C1C">
      <w:type w:val="continuous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F30F8B"/>
    <w:rsid w:val="00015AB9"/>
    <w:rsid w:val="003022A6"/>
    <w:rsid w:val="00321A03"/>
    <w:rsid w:val="004E7962"/>
    <w:rsid w:val="00516DE4"/>
    <w:rsid w:val="00524E03"/>
    <w:rsid w:val="005A5CAB"/>
    <w:rsid w:val="00627311"/>
    <w:rsid w:val="00817C1C"/>
    <w:rsid w:val="00886ED5"/>
    <w:rsid w:val="008E3B24"/>
    <w:rsid w:val="009C4105"/>
    <w:rsid w:val="00A22622"/>
    <w:rsid w:val="00A66865"/>
    <w:rsid w:val="00B40269"/>
    <w:rsid w:val="00D11587"/>
    <w:rsid w:val="00F30F8B"/>
  </w:rsids>
  <m:mathPr>
    <m:mathFont m:val="Zapf Dingba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Technolgy Services</cp:lastModifiedBy>
  <cp:revision>4</cp:revision>
  <cp:lastPrinted>2011-11-18T13:54:00Z</cp:lastPrinted>
  <dcterms:created xsi:type="dcterms:W3CDTF">2011-10-10T21:18:00Z</dcterms:created>
  <dcterms:modified xsi:type="dcterms:W3CDTF">2011-11-18T13:59:00Z</dcterms:modified>
</cp:coreProperties>
</file>